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89" w:rsidRPr="00C126FB" w:rsidRDefault="00BE0889" w:rsidP="00BE088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3. 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>Izjava o dokazima sposobnosti i nepostojanju razloga za isključenje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 xml:space="preserve"> – POTREBNO ISPUNITI TOČKU 1., 2. i 3.1.)</w:t>
      </w: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POSTUPKU JEDNOSTAVNE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709"/>
      </w:tblGrid>
      <w:tr w:rsidR="00BE0889" w:rsidRPr="00C126FB" w:rsidTr="00A81B9C">
        <w:trPr>
          <w:trHeight w:val="843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Naručitelj:</w:t>
            </w:r>
          </w:p>
        </w:tc>
        <w:tc>
          <w:tcPr>
            <w:tcW w:w="4709" w:type="dxa"/>
            <w:shd w:val="clear" w:color="auto" w:fill="auto"/>
          </w:tcPr>
          <w:p w:rsidR="00BE0889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Zvonka Cara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Kotorska 13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51260 Crikvenica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ili kratak opis nabave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1EFC">
              <w:rPr>
                <w:rFonts w:ascii="Arial" w:hAnsi="Arial" w:cs="Arial"/>
                <w:sz w:val="20"/>
                <w:szCs w:val="20"/>
              </w:rPr>
              <w:t>Nabava lož ulja-ekstra lakog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Referentni broj predmeta koji dodjeljuje javni naručitelj ili naručitelj (ako je primjenjivo):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21EFC">
              <w:rPr>
                <w:rFonts w:ascii="Arial" w:hAnsi="Arial" w:cs="Arial"/>
                <w:sz w:val="20"/>
                <w:szCs w:val="20"/>
              </w:rPr>
              <w:t>4-19</w:t>
            </w:r>
          </w:p>
        </w:tc>
      </w:tr>
    </w:tbl>
    <w:p w:rsidR="00BE0889" w:rsidRPr="00C126FB" w:rsidRDefault="00BE0889" w:rsidP="00BE0889">
      <w:pPr>
        <w:widowControl w:val="0"/>
        <w:spacing w:after="0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GOSPODARSKOM SUBJEKTU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BE0889" w:rsidRPr="00C126FB" w:rsidTr="00BE0889">
        <w:trPr>
          <w:trHeight w:val="561"/>
        </w:trPr>
        <w:tc>
          <w:tcPr>
            <w:tcW w:w="3348" w:type="dxa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Naziv i sjedište ponuditelja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556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550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IBAN / NAZIV BANKE: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OIB</w:t>
            </w:r>
            <w:r w:rsidRPr="00C126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429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A81B9C">
        <w:trPr>
          <w:trHeight w:val="616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774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spacing w:before="0" w:after="0"/>
        <w:ind w:left="72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3.Sposobnost za obavljanje profesionalne djelatnosti</w:t>
      </w:r>
    </w:p>
    <w:p w:rsidR="00BE0889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 xml:space="preserve">Gospodarski subjekt treba navesti podatke </w:t>
      </w:r>
      <w:r w:rsidRPr="00C126FB">
        <w:rPr>
          <w:rFonts w:ascii="Arial" w:hAnsi="Arial" w:cs="Arial"/>
          <w:b/>
          <w:w w:val="0"/>
          <w:sz w:val="20"/>
          <w:szCs w:val="20"/>
          <w:u w:val="single"/>
        </w:rPr>
        <w:t>samo</w:t>
      </w:r>
      <w:r w:rsidRPr="00C126FB">
        <w:rPr>
          <w:rFonts w:ascii="Arial" w:hAnsi="Arial" w:cs="Arial"/>
          <w:b/>
          <w:w w:val="0"/>
          <w:sz w:val="20"/>
          <w:szCs w:val="20"/>
        </w:rPr>
        <w:t xml:space="preserve"> ako naručitelj zahtijeva dotične kriterije za odabir </w:t>
      </w:r>
    </w:p>
    <w:p w:rsidR="00BE0889" w:rsidRPr="00C126FB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>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E0889" w:rsidRPr="00C126FB" w:rsidTr="00BE0889">
        <w:trPr>
          <w:trHeight w:val="637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Sposobnost za obavljanje profesionalne djelatnosti</w:t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BE0889" w:rsidRPr="00C126FB" w:rsidTr="00BE0889">
        <w:trPr>
          <w:trHeight w:val="1226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1) upisan je u odgovarajuće strukovne ili obrtne registre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koji se vode u državi članici njegova poslovnog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</w:rPr>
              <w:t>nastana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</w:rPr>
              <w:t>.</w:t>
            </w:r>
            <w:r w:rsidRPr="00C12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Da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NumPar1"/>
        <w:numPr>
          <w:ilvl w:val="0"/>
          <w:numId w:val="0"/>
        </w:numPr>
        <w:spacing w:after="0"/>
        <w:ind w:left="850"/>
        <w:rPr>
          <w:rFonts w:ascii="Arial" w:hAnsi="Arial" w:cs="Arial"/>
          <w:b/>
          <w:smallCaps/>
          <w:sz w:val="20"/>
          <w:szCs w:val="20"/>
        </w:rPr>
      </w:pPr>
      <w:r w:rsidRPr="00C126FB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4.ZAVRŠNE IZJAVE</w:t>
      </w:r>
    </w:p>
    <w:p w:rsidR="00BE0889" w:rsidRPr="00C126FB" w:rsidRDefault="00BE0889" w:rsidP="00BE08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Niže potpisani službeno izjavljuju da su prethodno navedeni podaci istiniti i da su u potpunosti svjesni posljedica ozbiljnog lažnog prikazivanja činjenica.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izjavljuju da su u mogućnosti, na zahtjev i bez odgode, dostaviti potvrde i druge oblike navedene dokazne dokumentacije.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pristaju da se naručitelju OŠ Zvonka Cara, Kotorska 13, 51260 Crikvenica, omogući pristup dokumentaciji kojom se dokazuju podaci koje su naveli u ovoj Izjavi za potrebe postupka predmetne jednostavne nabave.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Datum, mjesto i </w:t>
      </w:r>
      <w:r>
        <w:rPr>
          <w:rFonts w:ascii="Arial" w:hAnsi="Arial" w:cs="Arial"/>
          <w:sz w:val="20"/>
          <w:szCs w:val="20"/>
        </w:rPr>
        <w:t>potpis/potpisi: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</w:t>
      </w:r>
      <w:bookmarkStart w:id="0" w:name="_GoBack"/>
      <w:bookmarkEnd w:id="0"/>
    </w:p>
    <w:p w:rsidR="009369FC" w:rsidRDefault="009369FC" w:rsidP="00BE088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0E1860"/>
    <w:multiLevelType w:val="hybridMultilevel"/>
    <w:tmpl w:val="FA48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9"/>
    <w:rsid w:val="009369FC"/>
    <w:rsid w:val="00B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A48C8-FD56-4057-B69C-F2453D9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ctionTitle">
    <w:name w:val="SectionTitle"/>
    <w:basedOn w:val="Normal"/>
    <w:next w:val="Naslov1"/>
    <w:rsid w:val="00BE08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NumPar1">
    <w:name w:val="NumPar 1"/>
    <w:basedOn w:val="Normal"/>
    <w:next w:val="Normal"/>
    <w:rsid w:val="00BE088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BE088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BE088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BE088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E0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Diana Crnić</cp:lastModifiedBy>
  <cp:revision>1</cp:revision>
  <dcterms:created xsi:type="dcterms:W3CDTF">2019-09-17T07:49:00Z</dcterms:created>
  <dcterms:modified xsi:type="dcterms:W3CDTF">2019-09-17T07:55:00Z</dcterms:modified>
</cp:coreProperties>
</file>